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приказу Министерства здравоохранения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7 апреля 2016 г. N 216н</w:t>
      </w:r>
    </w:p>
    <w:p w:rsidR="00F91061" w:rsidRDefault="00A1659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Информированное добровольное согласие на проведение искусственного прерывания беременности по желанию женщины</w:t>
      </w:r>
    </w:p>
    <w:p w:rsidR="00F91061" w:rsidRDefault="00F91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нижеподписавшаяся, ____________________________________________________________________________________________________________, года рождения в соответствии со статьями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56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настоящим подтверждаю свое согласие на проведение мне искусственного прерывания беременности (нужное подчеркнуть):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медикаментозным методом;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 хирургической операции с разрушением и удалением плодного яйца (эмбриона человека), которая проводится под обезболиванием.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 направлением на искусственное прерывание беременности мне предоставлено время для обдумывания и принятия окончательного решения в течение (нужное подчеркнуть):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 часов;</w:t>
      </w:r>
      <w:r w:rsidR="00A16590">
        <w:rPr>
          <w:rFonts w:ascii="Times New Roman" w:hAnsi="Times New Roman"/>
          <w:sz w:val="24"/>
          <w:szCs w:val="24"/>
        </w:rPr>
        <w:t xml:space="preserve"> 7 дней 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указанного периода: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проинформирована о сроке моей беременности, об отсутствии у меня медицинских противопоказаний к вынашиванию данной беременности и рождению ребенка;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проведено / не проведено (нужное подчеркнуть) ультразвуковое исследование (далее - УЗИ) органов малого таза, в процессе которого продемонстрировано изображение эмбриона и его сердцебиение (при наличии сердцебиения) &lt;2&gt;: "___"__________ 20__ г. (указать дату проведения согласно отметке в медицинской документации или дату отказа от медицинского вмешательства, оформленного в установленном порядке);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проконсультирована психологом (медицинским психологом, специалистом по социальной работе) по вопросам психологической и социальной поддержки.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Я проинформирована врачом-акушером-гинекологом: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том, что имею право не делать искусственное прерывание беременности и не прерывать беременность;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том, что при условии строжайшего соблюдения правил проведения искусственного прерывания беременности могут возникнуть следующие осложнения: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проведения искусственного прерывания беременности, в том числе в качестве отдаленных последствий: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бесплодие;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хронические воспалительные процессы матки и (или) придатков матки; нарушение функции яичников; тазовые боли; внематочная беременность; невынашивание беременности; различные осложнения при вынашивании последующей беременности и в родах - преждевременные роды, различные осложнения родовой деятельности, кровотечение в родах и (или) послеродовом периоде; психические расстройства; опухолевые процессы матки;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скопление крови в полости матки; остатки плодного яйца в полости матки, острый и (или) подострый воспалительный процесс матки и (или) придатков матки, вплоть до перитонита, что потребует повторного оперативного вмешательства, не исключая удаления придатков матки и матки;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искусственного прерывания беременности: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осложнения анестезиологического пособия;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травма и прободение матки с возможным ранением внутренних органов и кровеносных сосудов;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Мне даны разъясне</w:t>
      </w:r>
      <w:r w:rsidR="00A16590">
        <w:rPr>
          <w:rFonts w:ascii="Times New Roman" w:hAnsi="Times New Roman"/>
          <w:sz w:val="24"/>
          <w:szCs w:val="24"/>
        </w:rPr>
        <w:t>ния врачом-акушером-гинекологом</w:t>
      </w:r>
      <w:r>
        <w:rPr>
          <w:rFonts w:ascii="Times New Roman" w:hAnsi="Times New Roman"/>
          <w:sz w:val="24"/>
          <w:szCs w:val="24"/>
        </w:rPr>
        <w:t>: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механизме действия назначаемых мне перед проведением и во время проведения искусственного прерывания беременности лекарственных препаратов для медицинского применения и возможных осложнениях при их применении;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 этапах обезболивания;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необходимости прохождения медицинского обследования для контроля за состоянием моего здоровья после проведения искусственного прерывания беременности;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 приема лекарственных препаратов для медицинского применения в соответствии с назначениями лечащего врача;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режиме поведения, в том числе половой жизни, гигиенических мероприятиях после проведения искусственного прерывания беременности и возможных последствиях в случае несоблюдения рекомендаций;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методах предупреждения нежелательной беременности;</w:t>
      </w:r>
      <w:r w:rsidR="00A16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сроках контрольного осмотра врачом-акушером-гинекологом.</w:t>
      </w:r>
    </w:p>
    <w:p w:rsidR="00F91061" w:rsidRDefault="00F91061" w:rsidP="00A165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Я имела возможность задавать любые вопросы и на все вопросы получила исчерпывающие ответы. Мне разъяснены возможность не прибегать к искусственному прерыванию беременности и предпочтительность сохранения и вынашивания беременности и рождения ребенка.</w:t>
      </w:r>
    </w:p>
    <w:p w:rsidR="00F91061" w:rsidRDefault="00F91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ЗАКЛЮЧЕНИЕ.</w:t>
      </w:r>
    </w:p>
    <w:p w:rsidR="00F91061" w:rsidRDefault="00F91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Получив полную информацию о возможных последствиях и осложнениях в связи с проведением искусственного прерывания беременности, я подтверждаю, что мне понятен смысл всех терминов, на меня не оказывалось давление и я осознанно принимаю решение о проведении мне искусственного прерывания беременности.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250"/>
        <w:gridCol w:w="1500"/>
      </w:tblGrid>
      <w:tr w:rsidR="00F9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Пациент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F9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1061" w:rsidRDefault="00F91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061" w:rsidRDefault="00F91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Я свидетельствую, что разъяснил пациентке суть, ход выполнения, негативные последствия проведения искусственного прерывания беременности, возможность не прибегать к нему и предпочтительность вынашивания беременности и рождения ребенка, дал ответы на все вопросы.</w:t>
      </w:r>
    </w:p>
    <w:p w:rsidR="00F91061" w:rsidRDefault="00F91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Подтверждаю, что рекомендовал пациентке проведение УЗИ органов малого таза для демонстрации изображения эмбриона и его сердцебиения (при наличии сердцебиения).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3000"/>
        <w:gridCol w:w="250"/>
        <w:gridCol w:w="1500"/>
      </w:tblGrid>
      <w:tr w:rsidR="00F9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(имя, отчество, фамилия)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F9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1061" w:rsidRDefault="00F9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1061" w:rsidRDefault="00F91061"/>
    <w:sectPr w:rsidR="00F91061" w:rsidSect="00A16590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9B"/>
    <w:rsid w:val="00504F39"/>
    <w:rsid w:val="00A16590"/>
    <w:rsid w:val="00AA149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4666-557B-49C0-84B6-33DDAD2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63251#l279" TargetMode="External"/><Relationship Id="rId4" Type="http://schemas.openxmlformats.org/officeDocument/2006/relationships/hyperlink" Target="https://normativ.kontur.ru/document?moduleid=1&amp;documentid=263251#l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 Денис</dc:creator>
  <cp:keywords/>
  <dc:description/>
  <cp:lastModifiedBy>Бурдин Денис</cp:lastModifiedBy>
  <cp:revision>2</cp:revision>
  <dcterms:created xsi:type="dcterms:W3CDTF">2023-06-09T04:39:00Z</dcterms:created>
  <dcterms:modified xsi:type="dcterms:W3CDTF">2023-06-09T04:39:00Z</dcterms:modified>
</cp:coreProperties>
</file>